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CCB" w:rsidRDefault="00302CCB" w:rsidP="00302C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O WYN IKACH NABORU</w:t>
      </w:r>
    </w:p>
    <w:p w:rsidR="00302CCB" w:rsidRDefault="00302CCB" w:rsidP="00302C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2CCB" w:rsidRDefault="00302CCB" w:rsidP="00302CCB">
      <w:pPr>
        <w:spacing w:after="0" w:line="240" w:lineRule="auto"/>
        <w:jc w:val="center"/>
        <w:rPr>
          <w:rStyle w:val="Pogrubienie"/>
          <w:rFonts w:ascii="Times New Roman" w:hAnsi="Times New Roman" w:cs="Times New Roman"/>
          <w:color w:val="000000"/>
          <w:spacing w:val="-12"/>
          <w:sz w:val="24"/>
          <w:szCs w:val="24"/>
        </w:rPr>
      </w:pPr>
    </w:p>
    <w:p w:rsidR="00302CCB" w:rsidRDefault="00302CCB" w:rsidP="00302CCB">
      <w:pPr>
        <w:spacing w:after="0" w:line="240" w:lineRule="auto"/>
        <w:jc w:val="center"/>
        <w:rPr>
          <w:rStyle w:val="Pogrubienie"/>
          <w:rFonts w:ascii="Times New Roman" w:hAnsi="Times New Roman" w:cs="Times New Roman"/>
          <w:color w:val="000000"/>
          <w:spacing w:val="-12"/>
          <w:sz w:val="24"/>
          <w:szCs w:val="24"/>
        </w:rPr>
      </w:pPr>
    </w:p>
    <w:p w:rsidR="00302CCB" w:rsidRDefault="00302CCB" w:rsidP="00302C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Główny księgowy/ Główna księgowa</w:t>
      </w:r>
      <w:r>
        <w:rPr>
          <w:rStyle w:val="skgd"/>
          <w:rFonts w:ascii="Times New Roman" w:hAnsi="Times New Roman" w:cs="Times New Roman"/>
          <w:b/>
          <w:bCs/>
          <w:sz w:val="24"/>
          <w:szCs w:val="24"/>
        </w:rPr>
        <w:t xml:space="preserve"> w Szkole Podstawowej im. Ludzi Morza w Kopnicy</w:t>
      </w:r>
    </w:p>
    <w:p w:rsidR="00302CCB" w:rsidRDefault="00302CCB" w:rsidP="00302C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2CCB" w:rsidRDefault="00302CCB" w:rsidP="00302C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</w:t>
      </w:r>
    </w:p>
    <w:p w:rsidR="00302CCB" w:rsidRDefault="00302CCB" w:rsidP="00302C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nazwa stanowiska pracy</w:t>
      </w:r>
    </w:p>
    <w:p w:rsidR="00302CCB" w:rsidRDefault="00302CCB" w:rsidP="00302C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2CCB" w:rsidRDefault="00302CCB" w:rsidP="00302CC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02CCB" w:rsidRDefault="00302CCB" w:rsidP="00302C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Komisja Rekrutacyjna informuje, że  w  wyniku  zakończenia  procedury  naboru  na  ww. stanowisko została wybrana Pani Agnieszka Smolarek.</w:t>
      </w:r>
    </w:p>
    <w:p w:rsidR="00302CCB" w:rsidRDefault="00302CCB" w:rsidP="00302CC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02CCB" w:rsidRDefault="00302CCB" w:rsidP="00302CC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Uzasadnienie:</w:t>
      </w:r>
    </w:p>
    <w:p w:rsidR="00302CCB" w:rsidRDefault="00302CCB" w:rsidP="00302C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2CCB" w:rsidRDefault="00302CCB" w:rsidP="00302CCB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Pani Agnieszka Smolarek spełniła wszystkie wymagania określone w ogłoszeniu o naborze. Kandydatka posiada odpowiednie wykształcenie oraz co najmniej 6-letnią praktykę                                 w księgowości. Podczas rozmowy kwalifikacyjnej kandydatka udzielała rzeczowych odpowiedzi, potwierdzając posiadaną wiedzę merytoryczną i predyspozycje do podjęcia pracy na ww. stanowisku. </w:t>
      </w:r>
    </w:p>
    <w:p w:rsidR="00302CCB" w:rsidRDefault="00302CCB" w:rsidP="00302CC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2CCB" w:rsidRDefault="00302CCB" w:rsidP="00302C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Wyłoniona w wyniku konkursu osoba wykazała się bardzo dobrą znajomością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przepisów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prawa, a w szczególności: ustawy o finansach publicznych, ustawy o rachunkowości, ustawy                         o systemie oświaty, ustawy prawo oświatowe, przepisów podatkowych, płacowych,                          z zakresu ubezpieczeń społecznych oraz posiada umiejętność obsługi programów komputerowych związanych z księgowością budżetową.</w:t>
      </w:r>
    </w:p>
    <w:p w:rsidR="00302CCB" w:rsidRDefault="00302CCB" w:rsidP="00302C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przygotowany zestaw pytań z ww. przepisów kandydatka udzieliła wyczerpujących odpowiedzi.</w:t>
      </w:r>
    </w:p>
    <w:p w:rsidR="00302CCB" w:rsidRDefault="00302CCB" w:rsidP="00302C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2CCB" w:rsidRDefault="00302CCB" w:rsidP="00302CC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Komisja rekrutacyjna pozytywnie oceniła umiejętności, kwalifikacje i cechy osobowości oraz sposób myślenia kandydatki. W opinii komisji, podczas rozmowy kwalifikacyjnej, osoba ubiegająca się o zatrudnienie wykazała się bardzo dobrym przygotowaniem merytorycznym, co rokuje prawidłowe wykonywanie obowiązków na ww. stanowisku. </w:t>
      </w:r>
    </w:p>
    <w:p w:rsidR="00302CCB" w:rsidRDefault="00302CCB" w:rsidP="00302CC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ocenie komisji rekrutacyjnej Pani Agnieszka Smolarek posiada odpowiednie doświadczenie zawodowe, odpowiednią wiedzę i umiejętności do pracy na ww. stanowisku.</w:t>
      </w:r>
    </w:p>
    <w:p w:rsidR="00302CCB" w:rsidRDefault="00302CCB" w:rsidP="00302CCB">
      <w:pPr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2CCB" w:rsidRDefault="00302CCB" w:rsidP="00302CC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Sposób prezentacji swojej osoby w trakcie rozmowy kwalifikacyjnej pozwala sądzić,                   że Pani Agnieszka Smolarek powierzone obowiązki służbowe będzie wykonywała w sposób sumienny, rzetelny i odpowiedzialny.</w:t>
      </w:r>
    </w:p>
    <w:p w:rsidR="00273226" w:rsidRDefault="00273226"/>
    <w:sectPr w:rsidR="00273226" w:rsidSect="002732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302CCB"/>
    <w:rsid w:val="00273226"/>
    <w:rsid w:val="00302CCB"/>
    <w:rsid w:val="004F7070"/>
    <w:rsid w:val="00E35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2CC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kgd">
    <w:name w:val="skgd"/>
    <w:basedOn w:val="Domylnaczcionkaakapitu"/>
    <w:rsid w:val="00302CCB"/>
  </w:style>
  <w:style w:type="character" w:styleId="Pogrubienie">
    <w:name w:val="Strong"/>
    <w:basedOn w:val="Domylnaczcionkaakapitu"/>
    <w:uiPriority w:val="99"/>
    <w:qFormat/>
    <w:rsid w:val="00302C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zs4 zs4</dc:creator>
  <cp:lastModifiedBy>Sekretariat</cp:lastModifiedBy>
  <cp:revision>2</cp:revision>
  <dcterms:created xsi:type="dcterms:W3CDTF">2026-08-21T05:20:00Z</dcterms:created>
  <dcterms:modified xsi:type="dcterms:W3CDTF">2026-08-21T05:20:00Z</dcterms:modified>
</cp:coreProperties>
</file>